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22" w:rsidRPr="00231994" w:rsidRDefault="00AD6A22" w:rsidP="00AD6A22">
      <w:pPr>
        <w:pStyle w:val="a5"/>
        <w:spacing w:before="0" w:beforeAutospacing="0" w:after="0" w:afterAutospacing="0" w:line="600" w:lineRule="exact"/>
        <w:jc w:val="both"/>
        <w:rPr>
          <w:rFonts w:ascii="仿宋_GB2312" w:eastAsia="仿宋_GB2312"/>
          <w:noProof/>
          <w:sz w:val="32"/>
          <w:szCs w:val="32"/>
        </w:rPr>
      </w:pPr>
      <w:r w:rsidRPr="00231994">
        <w:rPr>
          <w:rFonts w:ascii="仿宋_GB2312" w:eastAsia="仿宋_GB2312" w:hint="eastAsia"/>
          <w:noProof/>
          <w:sz w:val="32"/>
          <w:szCs w:val="32"/>
        </w:rPr>
        <w:t>附件</w:t>
      </w:r>
      <w:r>
        <w:rPr>
          <w:rFonts w:ascii="仿宋_GB2312" w:eastAsia="仿宋_GB2312" w:hint="eastAsia"/>
          <w:noProof/>
          <w:sz w:val="32"/>
          <w:szCs w:val="32"/>
        </w:rPr>
        <w:t>3</w:t>
      </w:r>
      <w:r w:rsidRPr="00231994">
        <w:rPr>
          <w:rFonts w:ascii="仿宋_GB2312" w:eastAsia="仿宋_GB2312" w:hint="eastAsia"/>
          <w:noProof/>
          <w:sz w:val="32"/>
          <w:szCs w:val="32"/>
        </w:rPr>
        <w:t>.</w:t>
      </w:r>
    </w:p>
    <w:p w:rsidR="00AD6A22" w:rsidRDefault="00AD6A22" w:rsidP="00AD6A22">
      <w:pPr>
        <w:pStyle w:val="a5"/>
        <w:spacing w:before="0" w:beforeAutospacing="0" w:after="0" w:afterAutospacing="0" w:line="600" w:lineRule="exact"/>
        <w:jc w:val="center"/>
        <w:rPr>
          <w:rFonts w:ascii="仿宋_GB2312" w:eastAsia="仿宋_GB2312" w:hAnsi="微软雅黑"/>
          <w:b/>
          <w:color w:val="000000"/>
          <w:sz w:val="40"/>
          <w:szCs w:val="32"/>
        </w:rPr>
      </w:pPr>
      <w:r w:rsidRPr="00112A8B">
        <w:rPr>
          <w:rFonts w:ascii="仿宋_GB2312" w:eastAsia="仿宋_GB2312" w:hAnsi="微软雅黑" w:hint="eastAsia"/>
          <w:b/>
          <w:color w:val="000000"/>
          <w:sz w:val="40"/>
          <w:szCs w:val="32"/>
        </w:rPr>
        <w:t>全国政府购买服务知识竞赛</w:t>
      </w:r>
    </w:p>
    <w:p w:rsidR="00AD6A22" w:rsidRPr="00105E1F" w:rsidRDefault="00AD6A22" w:rsidP="00AD6A22">
      <w:pPr>
        <w:pStyle w:val="a5"/>
        <w:spacing w:before="0" w:beforeAutospacing="0" w:after="0" w:afterAutospacing="0" w:line="600" w:lineRule="exact"/>
        <w:jc w:val="center"/>
        <w:rPr>
          <w:rFonts w:ascii="仿宋_GB2312" w:eastAsia="仿宋_GB2312" w:hAnsi="微软雅黑"/>
          <w:b/>
          <w:color w:val="000000"/>
          <w:sz w:val="40"/>
          <w:szCs w:val="32"/>
        </w:rPr>
      </w:pPr>
      <w:r>
        <w:rPr>
          <w:rFonts w:ascii="仿宋_GB2312" w:eastAsia="仿宋_GB2312" w:hAnsi="微软雅黑" w:hint="eastAsia"/>
          <w:b/>
          <w:color w:val="000000"/>
          <w:sz w:val="40"/>
          <w:szCs w:val="32"/>
        </w:rPr>
        <w:t>参赛</w:t>
      </w:r>
      <w:r w:rsidRPr="00112A8B">
        <w:rPr>
          <w:rFonts w:ascii="仿宋_GB2312" w:eastAsia="仿宋_GB2312" w:hAnsi="微软雅黑" w:hint="eastAsia"/>
          <w:b/>
          <w:color w:val="000000"/>
          <w:sz w:val="40"/>
          <w:szCs w:val="32"/>
        </w:rPr>
        <w:t>情况统计表</w:t>
      </w:r>
    </w:p>
    <w:p w:rsidR="00AD6A22" w:rsidRPr="00112A8B" w:rsidRDefault="00AD6A22" w:rsidP="00AD6A22">
      <w:pPr>
        <w:pStyle w:val="a5"/>
        <w:spacing w:before="0" w:beforeAutospacing="0" w:after="0" w:afterAutospacing="0" w:line="600" w:lineRule="exact"/>
        <w:ind w:leftChars="-400" w:left="-840" w:firstLineChars="400" w:firstLine="960"/>
        <w:rPr>
          <w:rFonts w:ascii="仿宋_GB2312" w:eastAsia="仿宋_GB2312" w:hAnsi="微软雅黑"/>
          <w:color w:val="000000"/>
          <w:szCs w:val="32"/>
        </w:rPr>
      </w:pPr>
      <w:r w:rsidRPr="00112A8B">
        <w:rPr>
          <w:rFonts w:ascii="仿宋_GB2312" w:eastAsia="仿宋_GB2312" w:hAnsi="微软雅黑" w:hint="eastAsia"/>
          <w:color w:val="000000"/>
          <w:szCs w:val="32"/>
        </w:rPr>
        <w:t>填报单位</w:t>
      </w:r>
      <w:r>
        <w:rPr>
          <w:rFonts w:ascii="仿宋_GB2312" w:eastAsia="仿宋_GB2312" w:hAnsi="微软雅黑" w:hint="eastAsia"/>
          <w:color w:val="000000"/>
          <w:szCs w:val="32"/>
        </w:rPr>
        <w:t xml:space="preserve">：       </w:t>
      </w:r>
      <w:r w:rsidRPr="00112A8B">
        <w:rPr>
          <w:rFonts w:ascii="仿宋_GB2312" w:eastAsia="仿宋_GB2312" w:hAnsi="微软雅黑" w:hint="eastAsia"/>
          <w:color w:val="000000"/>
          <w:szCs w:val="32"/>
        </w:rPr>
        <w:t>（加章）</w:t>
      </w:r>
      <w:r>
        <w:rPr>
          <w:rFonts w:ascii="仿宋_GB2312" w:eastAsia="仿宋_GB2312" w:hAnsi="微软雅黑" w:hint="eastAsia"/>
          <w:color w:val="000000"/>
          <w:szCs w:val="32"/>
        </w:rPr>
        <w:t xml:space="preserve">                          填报时间：</w:t>
      </w:r>
    </w:p>
    <w:tbl>
      <w:tblPr>
        <w:tblW w:w="4809" w:type="pct"/>
        <w:jc w:val="center"/>
        <w:tblInd w:w="-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1"/>
        <w:gridCol w:w="2326"/>
        <w:gridCol w:w="798"/>
        <w:gridCol w:w="852"/>
        <w:gridCol w:w="847"/>
        <w:gridCol w:w="2492"/>
      </w:tblGrid>
      <w:tr w:rsidR="00AD6A22" w:rsidRPr="00A25ADD" w:rsidTr="001B78C0">
        <w:trPr>
          <w:trHeight w:val="582"/>
          <w:jc w:val="center"/>
        </w:trPr>
        <w:tc>
          <w:tcPr>
            <w:tcW w:w="1956" w:type="pct"/>
            <w:gridSpan w:val="2"/>
            <w:vAlign w:val="center"/>
          </w:tcPr>
          <w:p w:rsidR="00AD6A22" w:rsidRPr="00105E1F" w:rsidRDefault="00AD6A22" w:rsidP="00A03D49">
            <w:pPr>
              <w:pStyle w:val="a5"/>
              <w:spacing w:line="400" w:lineRule="exact"/>
              <w:jc w:val="center"/>
              <w:rPr>
                <w:rFonts w:ascii="仿宋_GB2312" w:eastAsia="仿宋_GB2312"/>
                <w:noProof/>
                <w:szCs w:val="32"/>
              </w:rPr>
            </w:pPr>
            <w:r w:rsidRPr="00105E1F">
              <w:rPr>
                <w:rFonts w:ascii="仿宋_GB2312" w:eastAsia="仿宋_GB2312" w:hint="eastAsia"/>
                <w:noProof/>
                <w:szCs w:val="32"/>
              </w:rPr>
              <w:t>单位名称</w:t>
            </w:r>
          </w:p>
        </w:tc>
        <w:tc>
          <w:tcPr>
            <w:tcW w:w="487" w:type="pct"/>
            <w:vAlign w:val="center"/>
          </w:tcPr>
          <w:p w:rsidR="00AD6A22" w:rsidRPr="00105E1F" w:rsidRDefault="00AD6A22" w:rsidP="00A03D49">
            <w:pPr>
              <w:pStyle w:val="a5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noProof/>
                <w:szCs w:val="32"/>
              </w:rPr>
            </w:pPr>
            <w:r w:rsidRPr="00105E1F">
              <w:rPr>
                <w:rFonts w:ascii="仿宋_GB2312" w:eastAsia="仿宋_GB2312" w:hint="eastAsia"/>
                <w:noProof/>
                <w:szCs w:val="32"/>
              </w:rPr>
              <w:t>实有人数</w:t>
            </w:r>
          </w:p>
        </w:tc>
        <w:tc>
          <w:tcPr>
            <w:tcW w:w="520" w:type="pct"/>
            <w:vAlign w:val="center"/>
          </w:tcPr>
          <w:p w:rsidR="00AD6A22" w:rsidRPr="00105E1F" w:rsidRDefault="00AD6A22" w:rsidP="00A03D49">
            <w:pPr>
              <w:pStyle w:val="a5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noProof/>
                <w:szCs w:val="32"/>
              </w:rPr>
            </w:pPr>
            <w:r w:rsidRPr="00105E1F">
              <w:rPr>
                <w:rFonts w:ascii="仿宋_GB2312" w:eastAsia="仿宋_GB2312" w:hint="eastAsia"/>
                <w:noProof/>
                <w:szCs w:val="32"/>
              </w:rPr>
              <w:t>参赛人数</w:t>
            </w:r>
          </w:p>
        </w:tc>
        <w:tc>
          <w:tcPr>
            <w:tcW w:w="517" w:type="pct"/>
            <w:vAlign w:val="center"/>
          </w:tcPr>
          <w:p w:rsidR="00AD6A22" w:rsidRPr="00105E1F" w:rsidRDefault="00AD6A22" w:rsidP="00A03D49">
            <w:pPr>
              <w:pStyle w:val="a5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noProof/>
                <w:szCs w:val="32"/>
              </w:rPr>
            </w:pPr>
            <w:r w:rsidRPr="00105E1F">
              <w:rPr>
                <w:rFonts w:ascii="仿宋_GB2312" w:eastAsia="仿宋_GB2312" w:hint="eastAsia"/>
                <w:noProof/>
                <w:szCs w:val="32"/>
              </w:rPr>
              <w:t>参赛比例</w:t>
            </w:r>
          </w:p>
        </w:tc>
        <w:tc>
          <w:tcPr>
            <w:tcW w:w="1520" w:type="pct"/>
            <w:vAlign w:val="center"/>
          </w:tcPr>
          <w:p w:rsidR="00AD6A22" w:rsidRDefault="00AD6A22" w:rsidP="00A03D49">
            <w:pPr>
              <w:pStyle w:val="a5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noProof/>
                <w:szCs w:val="32"/>
              </w:rPr>
            </w:pPr>
            <w:r w:rsidRPr="00105E1F">
              <w:rPr>
                <w:rFonts w:ascii="仿宋_GB2312" w:eastAsia="仿宋_GB2312" w:hint="eastAsia"/>
                <w:noProof/>
                <w:szCs w:val="32"/>
              </w:rPr>
              <w:t>集中答题时间</w:t>
            </w:r>
          </w:p>
          <w:p w:rsidR="00AD6A22" w:rsidRPr="00105E1F" w:rsidRDefault="00AD6A22" w:rsidP="00A03D49">
            <w:pPr>
              <w:pStyle w:val="a5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noProof/>
                <w:szCs w:val="32"/>
              </w:rPr>
            </w:pPr>
            <w:r>
              <w:rPr>
                <w:rFonts w:ascii="仿宋_GB2312" w:eastAsia="仿宋_GB2312" w:hint="eastAsia"/>
                <w:noProof/>
                <w:szCs w:val="32"/>
              </w:rPr>
              <w:t>（以7天为周期）</w:t>
            </w:r>
          </w:p>
        </w:tc>
      </w:tr>
      <w:tr w:rsidR="00AD6A22" w:rsidRPr="00231994" w:rsidTr="001B78C0">
        <w:trPr>
          <w:trHeight w:val="658"/>
          <w:jc w:val="center"/>
        </w:trPr>
        <w:tc>
          <w:tcPr>
            <w:tcW w:w="1956" w:type="pct"/>
            <w:gridSpan w:val="2"/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487" w:type="pct"/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17" w:type="pct"/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520" w:type="pct"/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AD6A22" w:rsidRPr="00231994" w:rsidTr="00A03D49">
        <w:trPr>
          <w:trHeight w:val="658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  <w:r>
              <w:rPr>
                <w:rFonts w:ascii="仿宋_GB2312" w:eastAsia="仿宋_GB2312" w:hint="eastAsia"/>
                <w:noProof/>
                <w:sz w:val="32"/>
                <w:szCs w:val="32"/>
              </w:rPr>
              <w:t>参赛人员名单</w:t>
            </w:r>
          </w:p>
        </w:tc>
      </w:tr>
      <w:tr w:rsidR="00AD6A22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105E1F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28"/>
                <w:szCs w:val="32"/>
              </w:rPr>
            </w:pPr>
            <w:r w:rsidRPr="00105E1F">
              <w:rPr>
                <w:rFonts w:ascii="仿宋_GB2312" w:eastAsia="仿宋_GB2312" w:hint="eastAsia"/>
                <w:noProof/>
                <w:sz w:val="28"/>
                <w:szCs w:val="32"/>
              </w:rPr>
              <w:t>序号</w:t>
            </w: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105E1F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28"/>
                <w:szCs w:val="32"/>
              </w:rPr>
            </w:pPr>
            <w:r w:rsidRPr="00105E1F">
              <w:rPr>
                <w:rFonts w:ascii="仿宋_GB2312" w:eastAsia="仿宋_GB2312" w:hint="eastAsia"/>
                <w:noProof/>
                <w:sz w:val="28"/>
                <w:szCs w:val="32"/>
              </w:rPr>
              <w:t>姓名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105E1F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28"/>
                <w:szCs w:val="32"/>
              </w:rPr>
            </w:pPr>
            <w:r w:rsidRPr="00105E1F">
              <w:rPr>
                <w:rFonts w:ascii="仿宋_GB2312" w:eastAsia="仿宋_GB2312" w:hint="eastAsia"/>
                <w:noProof/>
                <w:sz w:val="28"/>
                <w:szCs w:val="32"/>
              </w:rPr>
              <w:t>序号</w:t>
            </w: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105E1F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28"/>
                <w:szCs w:val="32"/>
              </w:rPr>
            </w:pPr>
            <w:r w:rsidRPr="00105E1F">
              <w:rPr>
                <w:rFonts w:ascii="仿宋_GB2312" w:eastAsia="仿宋_GB2312" w:hint="eastAsia"/>
                <w:noProof/>
                <w:sz w:val="28"/>
                <w:szCs w:val="32"/>
              </w:rPr>
              <w:t>姓名</w:t>
            </w:r>
          </w:p>
        </w:tc>
      </w:tr>
      <w:tr w:rsidR="00AD6A22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AD6A22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AD6A22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AD6A22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AD6A22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AD6A22" w:rsidRPr="00231994" w:rsidTr="001B78C0">
        <w:trPr>
          <w:cantSplit/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90588B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AD6A22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AD6A22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AD6A22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AD6A22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AD6A22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AD6A22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AD6A22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22" w:rsidRPr="00231994" w:rsidRDefault="00AD6A22" w:rsidP="00A03D49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105E1F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28"/>
                <w:szCs w:val="32"/>
              </w:rPr>
            </w:pPr>
            <w:r w:rsidRPr="00105E1F">
              <w:rPr>
                <w:rFonts w:ascii="仿宋_GB2312" w:eastAsia="仿宋_GB2312" w:hint="eastAsia"/>
                <w:noProof/>
                <w:sz w:val="28"/>
                <w:szCs w:val="32"/>
              </w:rPr>
              <w:lastRenderedPageBreak/>
              <w:t>序号</w:t>
            </w: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105E1F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28"/>
                <w:szCs w:val="32"/>
              </w:rPr>
            </w:pPr>
            <w:r w:rsidRPr="00105E1F">
              <w:rPr>
                <w:rFonts w:ascii="仿宋_GB2312" w:eastAsia="仿宋_GB2312" w:hint="eastAsia"/>
                <w:noProof/>
                <w:sz w:val="28"/>
                <w:szCs w:val="32"/>
              </w:rPr>
              <w:t>姓名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105E1F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28"/>
                <w:szCs w:val="32"/>
              </w:rPr>
            </w:pPr>
            <w:r w:rsidRPr="00105E1F">
              <w:rPr>
                <w:rFonts w:ascii="仿宋_GB2312" w:eastAsia="仿宋_GB2312" w:hint="eastAsia"/>
                <w:noProof/>
                <w:sz w:val="28"/>
                <w:szCs w:val="32"/>
              </w:rPr>
              <w:t>序号</w:t>
            </w: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105E1F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28"/>
                <w:szCs w:val="32"/>
              </w:rPr>
            </w:pPr>
            <w:r w:rsidRPr="00105E1F">
              <w:rPr>
                <w:rFonts w:ascii="仿宋_GB2312" w:eastAsia="仿宋_GB2312" w:hint="eastAsia"/>
                <w:noProof/>
                <w:sz w:val="28"/>
                <w:szCs w:val="32"/>
              </w:rPr>
              <w:t>姓名</w:t>
            </w: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  <w:tr w:rsidR="001B78C0" w:rsidRPr="00231994" w:rsidTr="001B78C0">
        <w:trPr>
          <w:trHeight w:val="658"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0" w:rsidRPr="00231994" w:rsidRDefault="001B78C0" w:rsidP="004C18B0">
            <w:pPr>
              <w:pStyle w:val="a5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noProof/>
                <w:sz w:val="32"/>
                <w:szCs w:val="32"/>
              </w:rPr>
            </w:pPr>
          </w:p>
        </w:tc>
      </w:tr>
    </w:tbl>
    <w:p w:rsidR="007E3665" w:rsidRDefault="007E3665"/>
    <w:sectPr w:rsidR="007E3665" w:rsidSect="007E36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FB2" w:rsidRDefault="00A12FB2" w:rsidP="00AD6A22">
      <w:r>
        <w:separator/>
      </w:r>
    </w:p>
  </w:endnote>
  <w:endnote w:type="continuationSeparator" w:id="0">
    <w:p w:rsidR="00A12FB2" w:rsidRDefault="00A12FB2" w:rsidP="00AD6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FB2" w:rsidRDefault="00A12FB2" w:rsidP="00AD6A22">
      <w:r>
        <w:separator/>
      </w:r>
    </w:p>
  </w:footnote>
  <w:footnote w:type="continuationSeparator" w:id="0">
    <w:p w:rsidR="00A12FB2" w:rsidRDefault="00A12FB2" w:rsidP="00AD6A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A22"/>
    <w:rsid w:val="001B78C0"/>
    <w:rsid w:val="003368B9"/>
    <w:rsid w:val="0078091B"/>
    <w:rsid w:val="007E3665"/>
    <w:rsid w:val="00A11954"/>
    <w:rsid w:val="00A12FB2"/>
    <w:rsid w:val="00AD6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A2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6A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6A2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6A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6A22"/>
    <w:rPr>
      <w:sz w:val="18"/>
      <w:szCs w:val="18"/>
    </w:rPr>
  </w:style>
  <w:style w:type="paragraph" w:styleId="a5">
    <w:name w:val="Normal (Web)"/>
    <w:basedOn w:val="a"/>
    <w:uiPriority w:val="99"/>
    <w:rsid w:val="00AD6A2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2019-09-11T09:33:00Z</dcterms:created>
  <dcterms:modified xsi:type="dcterms:W3CDTF">2019-09-12T08:13:00Z</dcterms:modified>
</cp:coreProperties>
</file>